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A57" w:rsidRPr="00157D9A" w:rsidRDefault="001B1A57" w:rsidP="00157D9A">
      <w:pPr>
        <w:jc w:val="center"/>
        <w:rPr>
          <w:rFonts w:ascii="宋体" w:eastAsia="宋体" w:hAnsi="宋体"/>
          <w:sz w:val="30"/>
          <w:szCs w:val="30"/>
        </w:rPr>
      </w:pPr>
      <w:bookmarkStart w:id="0" w:name="_GoBack"/>
      <w:bookmarkEnd w:id="0"/>
      <w:r w:rsidRPr="00157D9A">
        <w:rPr>
          <w:rFonts w:ascii="宋体" w:eastAsia="宋体" w:hAnsi="宋体" w:hint="eastAsia"/>
          <w:sz w:val="30"/>
          <w:szCs w:val="30"/>
        </w:rPr>
        <w:t>生命有机磷化学及化学生物学教育部重点实验室</w:t>
      </w:r>
    </w:p>
    <w:p w:rsidR="001B1A57" w:rsidRPr="00157D9A" w:rsidRDefault="001B1A57" w:rsidP="00157D9A">
      <w:pPr>
        <w:jc w:val="center"/>
        <w:rPr>
          <w:rFonts w:ascii="宋体" w:eastAsia="宋体" w:hAnsi="宋体"/>
          <w:sz w:val="30"/>
          <w:szCs w:val="30"/>
        </w:rPr>
      </w:pPr>
      <w:r w:rsidRPr="00157D9A">
        <w:rPr>
          <w:rFonts w:ascii="宋体" w:eastAsia="宋体" w:hAnsi="宋体"/>
          <w:sz w:val="30"/>
          <w:szCs w:val="30"/>
        </w:rPr>
        <w:t>201</w:t>
      </w:r>
      <w:r w:rsidR="00005884">
        <w:rPr>
          <w:rFonts w:ascii="宋体" w:eastAsia="宋体" w:hAnsi="宋体"/>
          <w:sz w:val="30"/>
          <w:szCs w:val="30"/>
        </w:rPr>
        <w:t>8-2019</w:t>
      </w:r>
      <w:r w:rsidRPr="00157D9A">
        <w:rPr>
          <w:rFonts w:ascii="宋体" w:eastAsia="宋体" w:hAnsi="宋体"/>
          <w:sz w:val="30"/>
          <w:szCs w:val="30"/>
        </w:rPr>
        <w:t>年度</w:t>
      </w:r>
      <w:r w:rsidR="006D7973">
        <w:rPr>
          <w:rFonts w:ascii="宋体" w:eastAsia="宋体" w:hAnsi="宋体" w:hint="eastAsia"/>
          <w:sz w:val="30"/>
          <w:szCs w:val="30"/>
        </w:rPr>
        <w:t>(两年</w:t>
      </w:r>
      <w:r w:rsidR="006D7973">
        <w:rPr>
          <w:rFonts w:ascii="宋体" w:eastAsia="宋体" w:hAnsi="宋体"/>
          <w:sz w:val="30"/>
          <w:szCs w:val="30"/>
        </w:rPr>
        <w:t>)</w:t>
      </w:r>
      <w:r w:rsidRPr="00157D9A">
        <w:rPr>
          <w:rFonts w:ascii="宋体" w:eastAsia="宋体" w:hAnsi="宋体"/>
          <w:sz w:val="30"/>
          <w:szCs w:val="30"/>
        </w:rPr>
        <w:t>开放课题申请指南</w:t>
      </w:r>
    </w:p>
    <w:p w:rsidR="001B1A57" w:rsidRPr="00157D9A" w:rsidRDefault="001B1A57" w:rsidP="00157D9A">
      <w:pPr>
        <w:adjustRightInd w:val="0"/>
        <w:snapToGrid w:val="0"/>
        <w:spacing w:beforeLines="50" w:before="156" w:afterLines="50" w:after="156" w:line="300" w:lineRule="exact"/>
        <w:ind w:firstLineChars="200" w:firstLine="480"/>
        <w:rPr>
          <w:rFonts w:ascii="宋体" w:eastAsia="宋体" w:hAnsi="宋体"/>
          <w:sz w:val="24"/>
          <w:szCs w:val="24"/>
        </w:rPr>
      </w:pPr>
      <w:r w:rsidRPr="00157D9A">
        <w:rPr>
          <w:rFonts w:ascii="宋体" w:eastAsia="宋体" w:hAnsi="宋体" w:hint="eastAsia"/>
          <w:sz w:val="24"/>
          <w:szCs w:val="24"/>
        </w:rPr>
        <w:t>根据《生命有机磷化学及化学生物学教育部重点实验室开放课题管理办法》的相关规定，现发布《</w:t>
      </w:r>
      <w:r w:rsidRPr="00157D9A">
        <w:rPr>
          <w:rFonts w:ascii="宋体" w:eastAsia="宋体" w:hAnsi="宋体"/>
          <w:sz w:val="24"/>
          <w:szCs w:val="24"/>
        </w:rPr>
        <w:t>201</w:t>
      </w:r>
      <w:r w:rsidR="00005884">
        <w:rPr>
          <w:rFonts w:ascii="宋体" w:eastAsia="宋体" w:hAnsi="宋体"/>
          <w:sz w:val="24"/>
          <w:szCs w:val="24"/>
        </w:rPr>
        <w:t>8-2019</w:t>
      </w:r>
      <w:r w:rsidRPr="00157D9A">
        <w:rPr>
          <w:rFonts w:ascii="宋体" w:eastAsia="宋体" w:hAnsi="宋体"/>
          <w:sz w:val="24"/>
          <w:szCs w:val="24"/>
        </w:rPr>
        <w:t>年度</w:t>
      </w:r>
      <w:r w:rsidR="006D7973" w:rsidRPr="006D7973">
        <w:rPr>
          <w:rFonts w:ascii="宋体" w:eastAsia="宋体" w:hAnsi="宋体" w:hint="eastAsia"/>
          <w:sz w:val="24"/>
          <w:szCs w:val="24"/>
        </w:rPr>
        <w:t>(两年</w:t>
      </w:r>
      <w:r w:rsidR="006D7973" w:rsidRPr="006D7973">
        <w:rPr>
          <w:rFonts w:ascii="宋体" w:eastAsia="宋体" w:hAnsi="宋体"/>
          <w:sz w:val="24"/>
          <w:szCs w:val="24"/>
        </w:rPr>
        <w:t>)</w:t>
      </w:r>
      <w:r w:rsidRPr="00157D9A">
        <w:rPr>
          <w:rFonts w:ascii="宋体" w:eastAsia="宋体" w:hAnsi="宋体"/>
          <w:sz w:val="24"/>
          <w:szCs w:val="24"/>
        </w:rPr>
        <w:t>重点实验室开放课题申请指南》如下：</w:t>
      </w:r>
    </w:p>
    <w:p w:rsidR="001B1A57" w:rsidRPr="00157D9A" w:rsidRDefault="001B1A57" w:rsidP="00157D9A">
      <w:pPr>
        <w:adjustRightInd w:val="0"/>
        <w:snapToGrid w:val="0"/>
        <w:spacing w:before="50" w:afterLines="50" w:after="156" w:line="240" w:lineRule="exact"/>
        <w:rPr>
          <w:rFonts w:ascii="宋体" w:eastAsia="宋体" w:hAnsi="宋体"/>
          <w:sz w:val="24"/>
          <w:szCs w:val="24"/>
        </w:rPr>
      </w:pPr>
      <w:r w:rsidRPr="00157D9A">
        <w:rPr>
          <w:rFonts w:ascii="宋体" w:eastAsia="宋体" w:hAnsi="宋体"/>
          <w:sz w:val="24"/>
          <w:szCs w:val="24"/>
        </w:rPr>
        <w:t>1. 201</w:t>
      </w:r>
      <w:r w:rsidR="00005884">
        <w:rPr>
          <w:rFonts w:ascii="宋体" w:eastAsia="宋体" w:hAnsi="宋体"/>
          <w:sz w:val="24"/>
          <w:szCs w:val="24"/>
        </w:rPr>
        <w:t>8-2019</w:t>
      </w:r>
      <w:r w:rsidRPr="00157D9A">
        <w:rPr>
          <w:rFonts w:ascii="宋体" w:eastAsia="宋体" w:hAnsi="宋体"/>
          <w:sz w:val="24"/>
          <w:szCs w:val="24"/>
        </w:rPr>
        <w:t>年度</w:t>
      </w:r>
      <w:r w:rsidR="006D7973" w:rsidRPr="006D7973">
        <w:rPr>
          <w:rFonts w:ascii="宋体" w:eastAsia="宋体" w:hAnsi="宋体" w:hint="eastAsia"/>
          <w:sz w:val="24"/>
          <w:szCs w:val="24"/>
        </w:rPr>
        <w:t>(两年</w:t>
      </w:r>
      <w:r w:rsidR="006D7973" w:rsidRPr="006D7973">
        <w:rPr>
          <w:rFonts w:ascii="宋体" w:eastAsia="宋体" w:hAnsi="宋体"/>
          <w:sz w:val="24"/>
          <w:szCs w:val="24"/>
        </w:rPr>
        <w:t>)</w:t>
      </w:r>
      <w:r w:rsidRPr="00157D9A">
        <w:rPr>
          <w:rFonts w:ascii="宋体" w:eastAsia="宋体" w:hAnsi="宋体"/>
          <w:sz w:val="24"/>
          <w:szCs w:val="24"/>
        </w:rPr>
        <w:t>支持的研究方向：</w:t>
      </w:r>
    </w:p>
    <w:p w:rsidR="001B1A57" w:rsidRPr="00157D9A" w:rsidRDefault="001B1A57" w:rsidP="00157D9A">
      <w:pPr>
        <w:adjustRightInd w:val="0"/>
        <w:snapToGrid w:val="0"/>
        <w:spacing w:before="50" w:afterLines="50" w:after="156" w:line="240" w:lineRule="exact"/>
        <w:rPr>
          <w:rFonts w:ascii="宋体" w:eastAsia="宋体" w:hAnsi="宋体"/>
          <w:sz w:val="24"/>
          <w:szCs w:val="24"/>
        </w:rPr>
      </w:pPr>
      <w:r w:rsidRPr="00157D9A">
        <w:rPr>
          <w:rFonts w:ascii="宋体" w:eastAsia="宋体" w:hAnsi="宋体" w:hint="eastAsia"/>
          <w:sz w:val="24"/>
          <w:szCs w:val="24"/>
        </w:rPr>
        <w:t>（</w:t>
      </w:r>
      <w:r w:rsidRPr="00157D9A">
        <w:rPr>
          <w:rFonts w:ascii="宋体" w:eastAsia="宋体" w:hAnsi="宋体"/>
          <w:sz w:val="24"/>
          <w:szCs w:val="24"/>
        </w:rPr>
        <w:t>1）</w:t>
      </w:r>
      <w:r w:rsidRPr="00157D9A">
        <w:rPr>
          <w:rFonts w:ascii="宋体" w:eastAsia="宋体" w:hAnsi="宋体" w:hint="eastAsia"/>
          <w:sz w:val="24"/>
          <w:szCs w:val="24"/>
        </w:rPr>
        <w:t>生物活性小分子的选择性合成与性能</w:t>
      </w:r>
    </w:p>
    <w:p w:rsidR="001B1A57" w:rsidRPr="00157D9A" w:rsidRDefault="001B1A57" w:rsidP="00157D9A">
      <w:pPr>
        <w:adjustRightInd w:val="0"/>
        <w:snapToGrid w:val="0"/>
        <w:spacing w:before="50" w:afterLines="50" w:after="156" w:line="240" w:lineRule="exact"/>
        <w:rPr>
          <w:rFonts w:ascii="宋体" w:eastAsia="宋体" w:hAnsi="宋体"/>
          <w:sz w:val="24"/>
          <w:szCs w:val="24"/>
        </w:rPr>
      </w:pPr>
      <w:r w:rsidRPr="00157D9A">
        <w:rPr>
          <w:rFonts w:ascii="宋体" w:eastAsia="宋体" w:hAnsi="宋体" w:hint="eastAsia"/>
          <w:sz w:val="24"/>
          <w:szCs w:val="24"/>
        </w:rPr>
        <w:t>（</w:t>
      </w:r>
      <w:r w:rsidRPr="00157D9A">
        <w:rPr>
          <w:rFonts w:ascii="宋体" w:eastAsia="宋体" w:hAnsi="宋体"/>
          <w:sz w:val="24"/>
          <w:szCs w:val="24"/>
        </w:rPr>
        <w:t>2）生物大分子化学合成与功能</w:t>
      </w:r>
    </w:p>
    <w:p w:rsidR="001B1A57" w:rsidRPr="00157D9A" w:rsidRDefault="001B1A57" w:rsidP="00157D9A">
      <w:pPr>
        <w:adjustRightInd w:val="0"/>
        <w:snapToGrid w:val="0"/>
        <w:spacing w:before="50" w:afterLines="50" w:after="156" w:line="240" w:lineRule="exact"/>
        <w:rPr>
          <w:rFonts w:ascii="宋体" w:eastAsia="宋体" w:hAnsi="宋体"/>
          <w:sz w:val="24"/>
          <w:szCs w:val="24"/>
        </w:rPr>
      </w:pPr>
      <w:r w:rsidRPr="00157D9A">
        <w:rPr>
          <w:rFonts w:ascii="宋体" w:eastAsia="宋体" w:hAnsi="宋体" w:hint="eastAsia"/>
          <w:sz w:val="24"/>
          <w:szCs w:val="24"/>
        </w:rPr>
        <w:t>（</w:t>
      </w:r>
      <w:r w:rsidRPr="00157D9A">
        <w:rPr>
          <w:rFonts w:ascii="宋体" w:eastAsia="宋体" w:hAnsi="宋体"/>
          <w:sz w:val="24"/>
          <w:szCs w:val="24"/>
        </w:rPr>
        <w:t>3）高灵敏生物分析方法研究</w:t>
      </w:r>
    </w:p>
    <w:p w:rsidR="001B1A57" w:rsidRPr="00157D9A" w:rsidRDefault="001B1A57" w:rsidP="00157D9A">
      <w:pPr>
        <w:adjustRightInd w:val="0"/>
        <w:snapToGrid w:val="0"/>
        <w:spacing w:before="50" w:afterLines="50" w:after="156" w:line="240" w:lineRule="exact"/>
        <w:rPr>
          <w:rFonts w:ascii="宋体" w:eastAsia="宋体" w:hAnsi="宋体"/>
          <w:sz w:val="24"/>
          <w:szCs w:val="24"/>
        </w:rPr>
      </w:pPr>
      <w:r w:rsidRPr="00157D9A">
        <w:rPr>
          <w:rFonts w:ascii="宋体" w:eastAsia="宋体" w:hAnsi="宋体" w:hint="eastAsia"/>
          <w:sz w:val="24"/>
          <w:szCs w:val="24"/>
        </w:rPr>
        <w:t>（</w:t>
      </w:r>
      <w:r w:rsidRPr="00157D9A">
        <w:rPr>
          <w:rFonts w:ascii="宋体" w:eastAsia="宋体" w:hAnsi="宋体"/>
          <w:sz w:val="24"/>
          <w:szCs w:val="24"/>
        </w:rPr>
        <w:t>4）</w:t>
      </w:r>
      <w:r w:rsidRPr="00157D9A">
        <w:rPr>
          <w:rFonts w:ascii="宋体" w:eastAsia="宋体" w:hAnsi="宋体" w:hint="eastAsia"/>
          <w:sz w:val="24"/>
          <w:szCs w:val="24"/>
        </w:rPr>
        <w:t>细胞及复杂生命体系与过程研究</w:t>
      </w:r>
    </w:p>
    <w:p w:rsidR="001B1A57" w:rsidRPr="00157D9A" w:rsidRDefault="001B1A57" w:rsidP="00157D9A">
      <w:pPr>
        <w:adjustRightInd w:val="0"/>
        <w:snapToGrid w:val="0"/>
        <w:spacing w:before="50" w:afterLines="50" w:after="156" w:line="240" w:lineRule="exact"/>
        <w:rPr>
          <w:rFonts w:ascii="宋体" w:eastAsia="宋体" w:hAnsi="宋体"/>
          <w:sz w:val="24"/>
          <w:szCs w:val="24"/>
        </w:rPr>
      </w:pPr>
      <w:r w:rsidRPr="00157D9A">
        <w:rPr>
          <w:rFonts w:ascii="宋体" w:eastAsia="宋体" w:hAnsi="宋体"/>
          <w:sz w:val="24"/>
          <w:szCs w:val="24"/>
        </w:rPr>
        <w:t>2. 经费支持额度：</w:t>
      </w:r>
    </w:p>
    <w:p w:rsidR="001B1A57" w:rsidRPr="00157D9A" w:rsidRDefault="001B1A57" w:rsidP="00157D9A">
      <w:pPr>
        <w:adjustRightInd w:val="0"/>
        <w:snapToGrid w:val="0"/>
        <w:spacing w:before="50" w:afterLines="50" w:after="156" w:line="240" w:lineRule="exact"/>
        <w:rPr>
          <w:rFonts w:ascii="宋体" w:eastAsia="宋体" w:hAnsi="宋体"/>
          <w:sz w:val="24"/>
          <w:szCs w:val="24"/>
        </w:rPr>
      </w:pPr>
      <w:r w:rsidRPr="00157D9A">
        <w:rPr>
          <w:rFonts w:ascii="宋体" w:eastAsia="宋体" w:hAnsi="宋体" w:hint="eastAsia"/>
          <w:sz w:val="24"/>
          <w:szCs w:val="24"/>
        </w:rPr>
        <w:t>开放基金课题</w:t>
      </w:r>
      <w:r w:rsidRPr="00157D9A">
        <w:rPr>
          <w:rFonts w:ascii="宋体" w:eastAsia="宋体" w:hAnsi="宋体"/>
          <w:sz w:val="24"/>
          <w:szCs w:val="24"/>
        </w:rPr>
        <w:t>10项, 总经费</w:t>
      </w:r>
      <w:r w:rsidR="00005884">
        <w:rPr>
          <w:rFonts w:ascii="宋体" w:eastAsia="宋体" w:hAnsi="宋体"/>
          <w:sz w:val="24"/>
          <w:szCs w:val="24"/>
        </w:rPr>
        <w:t>3</w:t>
      </w:r>
      <w:r w:rsidRPr="00157D9A">
        <w:rPr>
          <w:rFonts w:ascii="宋体" w:eastAsia="宋体" w:hAnsi="宋体"/>
          <w:sz w:val="24"/>
          <w:szCs w:val="24"/>
        </w:rPr>
        <w:t>0万元。</w:t>
      </w:r>
    </w:p>
    <w:p w:rsidR="001B1A57" w:rsidRPr="00157D9A" w:rsidRDefault="001B1A57" w:rsidP="00157D9A">
      <w:pPr>
        <w:adjustRightInd w:val="0"/>
        <w:snapToGrid w:val="0"/>
        <w:spacing w:before="50" w:afterLines="50" w:after="156" w:line="240" w:lineRule="exact"/>
        <w:rPr>
          <w:rFonts w:ascii="宋体" w:eastAsia="宋体" w:hAnsi="宋体"/>
          <w:sz w:val="24"/>
          <w:szCs w:val="24"/>
        </w:rPr>
      </w:pPr>
      <w:r w:rsidRPr="00157D9A">
        <w:rPr>
          <w:rFonts w:ascii="宋体" w:eastAsia="宋体" w:hAnsi="宋体"/>
          <w:sz w:val="24"/>
          <w:szCs w:val="24"/>
        </w:rPr>
        <w:t>3. 申请时间：</w:t>
      </w:r>
    </w:p>
    <w:p w:rsidR="001B1A57" w:rsidRPr="00157D9A" w:rsidRDefault="001B1A57" w:rsidP="00157D9A">
      <w:pPr>
        <w:adjustRightInd w:val="0"/>
        <w:snapToGrid w:val="0"/>
        <w:spacing w:before="50" w:afterLines="50" w:after="156" w:line="240" w:lineRule="exact"/>
        <w:rPr>
          <w:rFonts w:ascii="宋体" w:eastAsia="宋体" w:hAnsi="宋体"/>
          <w:sz w:val="24"/>
          <w:szCs w:val="24"/>
        </w:rPr>
      </w:pPr>
      <w:r w:rsidRPr="00157D9A">
        <w:rPr>
          <w:rFonts w:ascii="宋体" w:eastAsia="宋体" w:hAnsi="宋体" w:hint="eastAsia"/>
          <w:sz w:val="24"/>
          <w:szCs w:val="24"/>
        </w:rPr>
        <w:t>申请时间从发布通知之日开始，截止日期为：</w:t>
      </w:r>
      <w:r w:rsidRPr="00157D9A">
        <w:rPr>
          <w:rFonts w:ascii="宋体" w:eastAsia="宋体" w:hAnsi="宋体"/>
          <w:sz w:val="24"/>
          <w:szCs w:val="24"/>
        </w:rPr>
        <w:t>201</w:t>
      </w:r>
      <w:r w:rsidR="00005884">
        <w:rPr>
          <w:rFonts w:ascii="宋体" w:eastAsia="宋体" w:hAnsi="宋体"/>
          <w:sz w:val="24"/>
          <w:szCs w:val="24"/>
        </w:rPr>
        <w:t>7</w:t>
      </w:r>
      <w:r w:rsidRPr="00157D9A">
        <w:rPr>
          <w:rFonts w:ascii="宋体" w:eastAsia="宋体" w:hAnsi="宋体"/>
          <w:sz w:val="24"/>
          <w:szCs w:val="24"/>
        </w:rPr>
        <w:t>年</w:t>
      </w:r>
      <w:r w:rsidR="00005884">
        <w:rPr>
          <w:rFonts w:ascii="宋体" w:eastAsia="宋体" w:hAnsi="宋体"/>
          <w:sz w:val="24"/>
          <w:szCs w:val="24"/>
        </w:rPr>
        <w:t>12</w:t>
      </w:r>
      <w:r w:rsidRPr="00157D9A">
        <w:rPr>
          <w:rFonts w:ascii="宋体" w:eastAsia="宋体" w:hAnsi="宋体"/>
          <w:sz w:val="24"/>
          <w:szCs w:val="24"/>
        </w:rPr>
        <w:t>月</w:t>
      </w:r>
      <w:r w:rsidR="006D7973">
        <w:rPr>
          <w:rFonts w:ascii="宋体" w:eastAsia="宋体" w:hAnsi="宋体"/>
          <w:sz w:val="24"/>
          <w:szCs w:val="24"/>
        </w:rPr>
        <w:t>1</w:t>
      </w:r>
      <w:r w:rsidRPr="00157D9A">
        <w:rPr>
          <w:rFonts w:ascii="宋体" w:eastAsia="宋体" w:hAnsi="宋体"/>
          <w:sz w:val="24"/>
          <w:szCs w:val="24"/>
        </w:rPr>
        <w:t>5日</w:t>
      </w:r>
    </w:p>
    <w:p w:rsidR="001B1A57" w:rsidRPr="00157D9A" w:rsidRDefault="001B1A57" w:rsidP="00157D9A">
      <w:pPr>
        <w:adjustRightInd w:val="0"/>
        <w:snapToGrid w:val="0"/>
        <w:spacing w:before="50" w:afterLines="50" w:after="156" w:line="240" w:lineRule="exact"/>
        <w:rPr>
          <w:rFonts w:ascii="宋体" w:eastAsia="宋体" w:hAnsi="宋体"/>
          <w:sz w:val="24"/>
          <w:szCs w:val="24"/>
        </w:rPr>
      </w:pPr>
      <w:r w:rsidRPr="00157D9A">
        <w:rPr>
          <w:rFonts w:ascii="宋体" w:eastAsia="宋体" w:hAnsi="宋体"/>
          <w:sz w:val="24"/>
          <w:szCs w:val="24"/>
        </w:rPr>
        <w:t>4. 申请条件：</w:t>
      </w:r>
    </w:p>
    <w:p w:rsidR="001B1A57" w:rsidRPr="00157D9A" w:rsidRDefault="001B1A57" w:rsidP="00157D9A">
      <w:pPr>
        <w:adjustRightInd w:val="0"/>
        <w:snapToGrid w:val="0"/>
        <w:spacing w:before="50" w:afterLines="50" w:after="156" w:line="240" w:lineRule="exact"/>
        <w:rPr>
          <w:rFonts w:ascii="宋体" w:eastAsia="宋体" w:hAnsi="宋体"/>
          <w:sz w:val="24"/>
          <w:szCs w:val="24"/>
        </w:rPr>
      </w:pPr>
      <w:r w:rsidRPr="00157D9A">
        <w:rPr>
          <w:rFonts w:ascii="宋体" w:eastAsia="宋体" w:hAnsi="宋体" w:hint="eastAsia"/>
          <w:sz w:val="24"/>
          <w:szCs w:val="24"/>
        </w:rPr>
        <w:t>（</w:t>
      </w:r>
      <w:r w:rsidRPr="00157D9A">
        <w:rPr>
          <w:rFonts w:ascii="宋体" w:eastAsia="宋体" w:hAnsi="宋体"/>
          <w:sz w:val="24"/>
          <w:szCs w:val="24"/>
        </w:rPr>
        <w:t>1）开放基金课题的申请仅限于非重点实验室研究人员。</w:t>
      </w:r>
    </w:p>
    <w:p w:rsidR="001B1A57" w:rsidRPr="00157D9A" w:rsidRDefault="001B1A57" w:rsidP="00157D9A">
      <w:pPr>
        <w:adjustRightInd w:val="0"/>
        <w:snapToGrid w:val="0"/>
        <w:spacing w:before="50" w:afterLines="50" w:after="156" w:line="240" w:lineRule="exact"/>
        <w:rPr>
          <w:rFonts w:ascii="宋体" w:eastAsia="宋体" w:hAnsi="宋体"/>
          <w:sz w:val="24"/>
          <w:szCs w:val="24"/>
        </w:rPr>
      </w:pPr>
      <w:r w:rsidRPr="00157D9A">
        <w:rPr>
          <w:rFonts w:ascii="宋体" w:eastAsia="宋体" w:hAnsi="宋体" w:hint="eastAsia"/>
          <w:sz w:val="24"/>
          <w:szCs w:val="24"/>
        </w:rPr>
        <w:t>（</w:t>
      </w:r>
      <w:r w:rsidRPr="00157D9A">
        <w:rPr>
          <w:rFonts w:ascii="宋体" w:eastAsia="宋体" w:hAnsi="宋体"/>
          <w:sz w:val="24"/>
          <w:szCs w:val="24"/>
        </w:rPr>
        <w:t>2）申请人不得</w:t>
      </w:r>
      <w:r w:rsidR="00005884" w:rsidRPr="00157D9A">
        <w:rPr>
          <w:rFonts w:ascii="宋体" w:eastAsia="宋体" w:hAnsi="宋体"/>
          <w:sz w:val="24"/>
          <w:szCs w:val="24"/>
        </w:rPr>
        <w:t>连续申请</w:t>
      </w:r>
      <w:r w:rsidR="00005884">
        <w:rPr>
          <w:rFonts w:ascii="宋体" w:eastAsia="宋体" w:hAnsi="宋体"/>
          <w:sz w:val="24"/>
          <w:szCs w:val="24"/>
        </w:rPr>
        <w:t>相同项目</w:t>
      </w:r>
      <w:r w:rsidRPr="00157D9A">
        <w:rPr>
          <w:rFonts w:ascii="宋体" w:eastAsia="宋体" w:hAnsi="宋体"/>
          <w:sz w:val="24"/>
          <w:szCs w:val="24"/>
        </w:rPr>
        <w:t>。</w:t>
      </w:r>
    </w:p>
    <w:p w:rsidR="001B1A57" w:rsidRPr="00157D9A" w:rsidRDefault="001B1A57" w:rsidP="00157D9A">
      <w:pPr>
        <w:adjustRightInd w:val="0"/>
        <w:snapToGrid w:val="0"/>
        <w:spacing w:before="50" w:afterLines="50" w:after="156" w:line="240" w:lineRule="exact"/>
        <w:rPr>
          <w:rFonts w:ascii="宋体" w:eastAsia="宋体" w:hAnsi="宋体"/>
          <w:sz w:val="24"/>
          <w:szCs w:val="24"/>
        </w:rPr>
      </w:pPr>
      <w:r w:rsidRPr="00157D9A">
        <w:rPr>
          <w:rFonts w:ascii="宋体" w:eastAsia="宋体" w:hAnsi="宋体" w:hint="eastAsia"/>
          <w:sz w:val="24"/>
          <w:szCs w:val="24"/>
        </w:rPr>
        <w:t>（</w:t>
      </w:r>
      <w:r w:rsidRPr="00157D9A">
        <w:rPr>
          <w:rFonts w:ascii="宋体" w:eastAsia="宋体" w:hAnsi="宋体"/>
          <w:sz w:val="24"/>
          <w:szCs w:val="24"/>
        </w:rPr>
        <w:t>3）获得资助的研究人员须按要求来实验室交流工作不低于1个月。</w:t>
      </w:r>
    </w:p>
    <w:p w:rsidR="001B1A57" w:rsidRPr="00157D9A" w:rsidRDefault="001B1A57" w:rsidP="00157D9A">
      <w:pPr>
        <w:adjustRightInd w:val="0"/>
        <w:snapToGrid w:val="0"/>
        <w:spacing w:before="50" w:afterLines="50" w:after="156" w:line="240" w:lineRule="exact"/>
        <w:rPr>
          <w:rFonts w:ascii="宋体" w:eastAsia="宋体" w:hAnsi="宋体"/>
          <w:sz w:val="24"/>
          <w:szCs w:val="24"/>
        </w:rPr>
      </w:pPr>
      <w:r w:rsidRPr="00157D9A">
        <w:rPr>
          <w:rFonts w:ascii="宋体" w:eastAsia="宋体" w:hAnsi="宋体" w:hint="eastAsia"/>
          <w:sz w:val="24"/>
          <w:szCs w:val="24"/>
        </w:rPr>
        <w:t>（</w:t>
      </w:r>
      <w:r w:rsidRPr="00157D9A">
        <w:rPr>
          <w:rFonts w:ascii="宋体" w:eastAsia="宋体" w:hAnsi="宋体"/>
          <w:sz w:val="24"/>
          <w:szCs w:val="24"/>
        </w:rPr>
        <w:t>4）获资助的研究人员在发表论文时，需注明获本基金资助。标注如下：</w:t>
      </w:r>
    </w:p>
    <w:p w:rsidR="001B1A57" w:rsidRPr="00157D9A" w:rsidRDefault="001B1A57" w:rsidP="00157D9A">
      <w:pPr>
        <w:adjustRightInd w:val="0"/>
        <w:snapToGrid w:val="0"/>
        <w:spacing w:afterLines="50" w:after="156" w:line="300" w:lineRule="exact"/>
        <w:rPr>
          <w:rFonts w:ascii="宋体" w:eastAsia="宋体" w:hAnsi="宋体"/>
          <w:sz w:val="24"/>
          <w:szCs w:val="24"/>
        </w:rPr>
      </w:pPr>
      <w:r w:rsidRPr="00157D9A">
        <w:rPr>
          <w:rFonts w:ascii="宋体" w:eastAsia="宋体" w:hAnsi="宋体" w:hint="eastAsia"/>
          <w:sz w:val="24"/>
          <w:szCs w:val="24"/>
        </w:rPr>
        <w:t>生命有机磷化学及化学生物学教育部重点实验室专项基金课题（课题编号），本课题得到生命有机磷化学及化学生物学教育部重点实验室专项经费的资助。（</w:t>
      </w:r>
      <w:r w:rsidRPr="00157D9A">
        <w:rPr>
          <w:rFonts w:ascii="宋体" w:eastAsia="宋体" w:hAnsi="宋体"/>
          <w:sz w:val="24"/>
          <w:szCs w:val="24"/>
        </w:rPr>
        <w:t>This project is supported by special fund of </w:t>
      </w:r>
      <w:r w:rsidR="0069147A" w:rsidRPr="00157D9A">
        <w:rPr>
          <w:rFonts w:ascii="宋体" w:eastAsia="宋体" w:hAnsi="宋体"/>
          <w:sz w:val="24"/>
          <w:szCs w:val="24"/>
        </w:rPr>
        <w:t>Key</w:t>
      </w:r>
      <w:r w:rsidRPr="00157D9A">
        <w:rPr>
          <w:rFonts w:ascii="宋体" w:eastAsia="宋体" w:hAnsi="宋体"/>
          <w:sz w:val="24"/>
          <w:szCs w:val="24"/>
        </w:rPr>
        <w:t xml:space="preserve"> Laboratory of </w:t>
      </w:r>
      <w:r w:rsidR="0069147A" w:rsidRPr="00157D9A">
        <w:rPr>
          <w:rFonts w:ascii="宋体" w:eastAsia="宋体" w:hAnsi="宋体"/>
          <w:sz w:val="24"/>
          <w:szCs w:val="24"/>
        </w:rPr>
        <w:t>Bioorganic Phosphorus Chemistry and Chemical Biology</w:t>
      </w:r>
      <w:r w:rsidR="0069147A" w:rsidRPr="00157D9A">
        <w:rPr>
          <w:rFonts w:ascii="宋体" w:eastAsia="宋体" w:hAnsi="宋体" w:hint="eastAsia"/>
          <w:sz w:val="24"/>
          <w:szCs w:val="24"/>
        </w:rPr>
        <w:t>，Ministry</w:t>
      </w:r>
      <w:r w:rsidR="0069147A" w:rsidRPr="00157D9A">
        <w:rPr>
          <w:rFonts w:ascii="宋体" w:eastAsia="宋体" w:hAnsi="宋体"/>
          <w:sz w:val="24"/>
          <w:szCs w:val="24"/>
        </w:rPr>
        <w:t xml:space="preserve"> </w:t>
      </w:r>
      <w:r w:rsidR="0069147A" w:rsidRPr="00157D9A">
        <w:rPr>
          <w:rFonts w:ascii="宋体" w:eastAsia="宋体" w:hAnsi="宋体" w:hint="eastAsia"/>
          <w:sz w:val="24"/>
          <w:szCs w:val="24"/>
        </w:rPr>
        <w:t>of</w:t>
      </w:r>
      <w:r w:rsidR="0069147A" w:rsidRPr="00157D9A">
        <w:rPr>
          <w:rFonts w:ascii="宋体" w:eastAsia="宋体" w:hAnsi="宋体"/>
          <w:sz w:val="24"/>
          <w:szCs w:val="24"/>
        </w:rPr>
        <w:t xml:space="preserve"> </w:t>
      </w:r>
      <w:r w:rsidR="0069147A" w:rsidRPr="00157D9A">
        <w:rPr>
          <w:rFonts w:ascii="宋体" w:eastAsia="宋体" w:hAnsi="宋体" w:hint="eastAsia"/>
          <w:sz w:val="24"/>
          <w:szCs w:val="24"/>
        </w:rPr>
        <w:t>Education（MOE）</w:t>
      </w:r>
      <w:r w:rsidRPr="00157D9A">
        <w:rPr>
          <w:rFonts w:ascii="宋体" w:eastAsia="宋体" w:hAnsi="宋体"/>
          <w:sz w:val="24"/>
          <w:szCs w:val="24"/>
        </w:rPr>
        <w:t>）</w:t>
      </w:r>
    </w:p>
    <w:p w:rsidR="001B1A57" w:rsidRPr="00157D9A" w:rsidRDefault="001B1A57" w:rsidP="00157D9A">
      <w:pPr>
        <w:adjustRightInd w:val="0"/>
        <w:snapToGrid w:val="0"/>
        <w:spacing w:before="50" w:afterLines="50" w:after="156" w:line="240" w:lineRule="exact"/>
        <w:rPr>
          <w:rFonts w:ascii="宋体" w:eastAsia="宋体" w:hAnsi="宋体"/>
          <w:sz w:val="24"/>
          <w:szCs w:val="24"/>
        </w:rPr>
      </w:pPr>
      <w:r w:rsidRPr="00157D9A">
        <w:rPr>
          <w:rFonts w:ascii="宋体" w:eastAsia="宋体" w:hAnsi="宋体"/>
          <w:sz w:val="24"/>
          <w:szCs w:val="24"/>
        </w:rPr>
        <w:t>5. 申请书提交：</w:t>
      </w:r>
    </w:p>
    <w:p w:rsidR="001B1A57" w:rsidRPr="00157D9A" w:rsidRDefault="001B1A57" w:rsidP="00157D9A">
      <w:pPr>
        <w:adjustRightInd w:val="0"/>
        <w:snapToGrid w:val="0"/>
        <w:spacing w:before="120" w:afterLines="50" w:after="156" w:line="300" w:lineRule="exact"/>
        <w:rPr>
          <w:rFonts w:ascii="宋体" w:eastAsia="宋体" w:hAnsi="宋体"/>
          <w:sz w:val="24"/>
          <w:szCs w:val="24"/>
        </w:rPr>
      </w:pPr>
      <w:r w:rsidRPr="00157D9A">
        <w:rPr>
          <w:rFonts w:ascii="宋体" w:eastAsia="宋体" w:hAnsi="宋体" w:hint="eastAsia"/>
          <w:sz w:val="24"/>
          <w:szCs w:val="24"/>
        </w:rPr>
        <w:t>申请书格式见附件。请于</w:t>
      </w:r>
      <w:r w:rsidRPr="00157D9A">
        <w:rPr>
          <w:rFonts w:ascii="宋体" w:eastAsia="宋体" w:hAnsi="宋体"/>
          <w:sz w:val="24"/>
          <w:szCs w:val="24"/>
        </w:rPr>
        <w:t>201</w:t>
      </w:r>
      <w:r w:rsidR="00005884">
        <w:rPr>
          <w:rFonts w:ascii="宋体" w:eastAsia="宋体" w:hAnsi="宋体"/>
          <w:sz w:val="24"/>
          <w:szCs w:val="24"/>
        </w:rPr>
        <w:t>7</w:t>
      </w:r>
      <w:r w:rsidRPr="00157D9A">
        <w:rPr>
          <w:rFonts w:ascii="宋体" w:eastAsia="宋体" w:hAnsi="宋体"/>
          <w:sz w:val="24"/>
          <w:szCs w:val="24"/>
        </w:rPr>
        <w:t>年</w:t>
      </w:r>
      <w:r w:rsidR="00005884">
        <w:rPr>
          <w:rFonts w:ascii="宋体" w:eastAsia="宋体" w:hAnsi="宋体"/>
          <w:sz w:val="24"/>
          <w:szCs w:val="24"/>
        </w:rPr>
        <w:t>12</w:t>
      </w:r>
      <w:r w:rsidRPr="00157D9A">
        <w:rPr>
          <w:rFonts w:ascii="宋体" w:eastAsia="宋体" w:hAnsi="宋体"/>
          <w:sz w:val="24"/>
          <w:szCs w:val="24"/>
        </w:rPr>
        <w:t>月</w:t>
      </w:r>
      <w:r w:rsidR="006D7973">
        <w:rPr>
          <w:rFonts w:ascii="宋体" w:eastAsia="宋体" w:hAnsi="宋体"/>
          <w:sz w:val="24"/>
          <w:szCs w:val="24"/>
        </w:rPr>
        <w:t>1</w:t>
      </w:r>
      <w:r w:rsidRPr="00157D9A">
        <w:rPr>
          <w:rFonts w:ascii="宋体" w:eastAsia="宋体" w:hAnsi="宋体"/>
          <w:sz w:val="24"/>
          <w:szCs w:val="24"/>
        </w:rPr>
        <w:t>5日前将申请书纸质版一式两份提交到</w:t>
      </w:r>
      <w:r w:rsidR="0069147A" w:rsidRPr="00157D9A">
        <w:rPr>
          <w:rFonts w:ascii="宋体" w:eastAsia="宋体" w:hAnsi="宋体" w:hint="eastAsia"/>
          <w:sz w:val="24"/>
          <w:szCs w:val="24"/>
        </w:rPr>
        <w:t>生命有机磷化学及化学生物学教育部重点实验室</w:t>
      </w:r>
      <w:r w:rsidRPr="00157D9A">
        <w:rPr>
          <w:rFonts w:ascii="宋体" w:eastAsia="宋体" w:hAnsi="宋体"/>
          <w:sz w:val="24"/>
          <w:szCs w:val="24"/>
        </w:rPr>
        <w:t>（</w:t>
      </w:r>
      <w:r w:rsidR="0069147A" w:rsidRPr="00157D9A">
        <w:rPr>
          <w:rFonts w:ascii="宋体" w:eastAsia="宋体" w:hAnsi="宋体" w:hint="eastAsia"/>
          <w:sz w:val="24"/>
          <w:szCs w:val="24"/>
        </w:rPr>
        <w:t>清华大学生命科学新馆</w:t>
      </w:r>
      <w:r w:rsidR="00157D9A" w:rsidRPr="00157D9A">
        <w:rPr>
          <w:rFonts w:ascii="宋体" w:eastAsia="宋体" w:hAnsi="宋体" w:hint="eastAsia"/>
          <w:sz w:val="24"/>
          <w:szCs w:val="24"/>
        </w:rPr>
        <w:t>3</w:t>
      </w:r>
      <w:r w:rsidR="00157D9A" w:rsidRPr="00157D9A">
        <w:rPr>
          <w:rFonts w:ascii="宋体" w:eastAsia="宋体" w:hAnsi="宋体"/>
          <w:sz w:val="24"/>
          <w:szCs w:val="24"/>
        </w:rPr>
        <w:t>40</w:t>
      </w:r>
      <w:r w:rsidRPr="00157D9A">
        <w:rPr>
          <w:rFonts w:ascii="宋体" w:eastAsia="宋体" w:hAnsi="宋体"/>
          <w:sz w:val="24"/>
          <w:szCs w:val="24"/>
        </w:rPr>
        <w:t>室），同时发送电子版文件至</w:t>
      </w:r>
      <w:r w:rsidR="00157D9A" w:rsidRPr="00157D9A">
        <w:rPr>
          <w:rFonts w:ascii="宋体" w:eastAsia="宋体" w:hAnsi="宋体" w:hint="eastAsia"/>
          <w:sz w:val="24"/>
          <w:szCs w:val="24"/>
        </w:rPr>
        <w:t>fuhua</w:t>
      </w:r>
      <w:r w:rsidRPr="00157D9A">
        <w:rPr>
          <w:rFonts w:ascii="宋体" w:eastAsia="宋体" w:hAnsi="宋体"/>
          <w:sz w:val="24"/>
          <w:szCs w:val="24"/>
        </w:rPr>
        <w:t>@</w:t>
      </w:r>
      <w:r w:rsidR="00157D9A" w:rsidRPr="00157D9A">
        <w:rPr>
          <w:rFonts w:ascii="宋体" w:eastAsia="宋体" w:hAnsi="宋体" w:hint="eastAsia"/>
          <w:sz w:val="24"/>
          <w:szCs w:val="24"/>
        </w:rPr>
        <w:t>mail.tsinghua.edu.cn</w:t>
      </w:r>
      <w:r w:rsidRPr="00157D9A">
        <w:rPr>
          <w:rFonts w:ascii="宋体" w:eastAsia="宋体" w:hAnsi="宋体"/>
          <w:sz w:val="24"/>
          <w:szCs w:val="24"/>
        </w:rPr>
        <w:t>。</w:t>
      </w:r>
    </w:p>
    <w:p w:rsidR="001B1A57" w:rsidRPr="00157D9A" w:rsidRDefault="001B1A57" w:rsidP="00157D9A">
      <w:pPr>
        <w:adjustRightInd w:val="0"/>
        <w:snapToGrid w:val="0"/>
        <w:spacing w:before="50" w:afterLines="50" w:after="156" w:line="240" w:lineRule="exact"/>
        <w:rPr>
          <w:rFonts w:ascii="宋体" w:eastAsia="宋体" w:hAnsi="宋体"/>
          <w:sz w:val="24"/>
          <w:szCs w:val="24"/>
        </w:rPr>
      </w:pPr>
      <w:r w:rsidRPr="00157D9A">
        <w:rPr>
          <w:rFonts w:ascii="宋体" w:eastAsia="宋体" w:hAnsi="宋体" w:hint="eastAsia"/>
          <w:sz w:val="24"/>
          <w:szCs w:val="24"/>
        </w:rPr>
        <w:t>联系人：</w:t>
      </w:r>
      <w:r w:rsidR="00157D9A" w:rsidRPr="00157D9A">
        <w:rPr>
          <w:rFonts w:ascii="宋体" w:eastAsia="宋体" w:hAnsi="宋体" w:hint="eastAsia"/>
          <w:sz w:val="24"/>
          <w:szCs w:val="24"/>
        </w:rPr>
        <w:t>付华</w:t>
      </w:r>
    </w:p>
    <w:p w:rsidR="001B1A57" w:rsidRPr="00157D9A" w:rsidRDefault="001B1A57" w:rsidP="00157D9A">
      <w:pPr>
        <w:adjustRightInd w:val="0"/>
        <w:snapToGrid w:val="0"/>
        <w:spacing w:before="50" w:afterLines="50" w:after="156" w:line="240" w:lineRule="exact"/>
        <w:rPr>
          <w:rFonts w:ascii="宋体" w:eastAsia="宋体" w:hAnsi="宋体"/>
          <w:sz w:val="24"/>
          <w:szCs w:val="24"/>
        </w:rPr>
      </w:pPr>
      <w:r w:rsidRPr="00157D9A">
        <w:rPr>
          <w:rFonts w:ascii="宋体" w:eastAsia="宋体" w:hAnsi="宋体" w:hint="eastAsia"/>
          <w:sz w:val="24"/>
          <w:szCs w:val="24"/>
        </w:rPr>
        <w:t>电话：</w:t>
      </w:r>
      <w:r w:rsidRPr="00157D9A">
        <w:rPr>
          <w:rFonts w:ascii="宋体" w:eastAsia="宋体" w:hAnsi="宋体"/>
          <w:sz w:val="24"/>
          <w:szCs w:val="24"/>
        </w:rPr>
        <w:t>010 627</w:t>
      </w:r>
      <w:r w:rsidR="00157D9A" w:rsidRPr="00157D9A">
        <w:rPr>
          <w:rFonts w:ascii="宋体" w:eastAsia="宋体" w:hAnsi="宋体"/>
          <w:sz w:val="24"/>
          <w:szCs w:val="24"/>
        </w:rPr>
        <w:t>97186</w:t>
      </w:r>
    </w:p>
    <w:p w:rsidR="001B1A57" w:rsidRPr="00157D9A" w:rsidRDefault="001B1A57" w:rsidP="00157D9A">
      <w:pPr>
        <w:adjustRightInd w:val="0"/>
        <w:snapToGrid w:val="0"/>
        <w:spacing w:before="50" w:afterLines="50" w:after="156" w:line="240" w:lineRule="exact"/>
        <w:rPr>
          <w:rFonts w:ascii="宋体" w:eastAsia="宋体" w:hAnsi="宋体"/>
          <w:sz w:val="24"/>
          <w:szCs w:val="24"/>
        </w:rPr>
      </w:pPr>
      <w:r w:rsidRPr="00157D9A">
        <w:rPr>
          <w:rFonts w:ascii="宋体" w:eastAsia="宋体" w:hAnsi="宋体"/>
          <w:sz w:val="24"/>
          <w:szCs w:val="24"/>
        </w:rPr>
        <w:t>E-mail:</w:t>
      </w:r>
      <w:r w:rsidR="00157D9A" w:rsidRPr="00157D9A">
        <w:rPr>
          <w:rFonts w:ascii="宋体" w:eastAsia="宋体" w:hAnsi="宋体" w:hint="eastAsia"/>
          <w:sz w:val="24"/>
          <w:szCs w:val="24"/>
        </w:rPr>
        <w:t xml:space="preserve"> fuhua</w:t>
      </w:r>
      <w:r w:rsidR="00157D9A" w:rsidRPr="00157D9A">
        <w:rPr>
          <w:rFonts w:ascii="宋体" w:eastAsia="宋体" w:hAnsi="宋体"/>
          <w:sz w:val="24"/>
          <w:szCs w:val="24"/>
        </w:rPr>
        <w:t>@</w:t>
      </w:r>
      <w:r w:rsidR="00157D9A" w:rsidRPr="00157D9A">
        <w:rPr>
          <w:rFonts w:ascii="宋体" w:eastAsia="宋体" w:hAnsi="宋体" w:hint="eastAsia"/>
          <w:sz w:val="24"/>
          <w:szCs w:val="24"/>
        </w:rPr>
        <w:t>mail.tsinghua.edu.cn</w:t>
      </w:r>
    </w:p>
    <w:p w:rsidR="001B1A57" w:rsidRPr="00157D9A" w:rsidRDefault="001B1A57" w:rsidP="00157D9A">
      <w:pPr>
        <w:adjustRightInd w:val="0"/>
        <w:snapToGrid w:val="0"/>
        <w:spacing w:before="50" w:afterLines="50" w:after="156" w:line="240" w:lineRule="exact"/>
        <w:rPr>
          <w:rFonts w:ascii="宋体" w:eastAsia="宋体" w:hAnsi="宋体"/>
          <w:sz w:val="24"/>
          <w:szCs w:val="24"/>
        </w:rPr>
      </w:pPr>
      <w:r w:rsidRPr="00157D9A">
        <w:rPr>
          <w:rFonts w:ascii="宋体" w:eastAsia="宋体" w:hAnsi="宋体" w:hint="eastAsia"/>
          <w:sz w:val="24"/>
          <w:szCs w:val="24"/>
        </w:rPr>
        <w:t> </w:t>
      </w:r>
      <w:r w:rsidR="00157D9A">
        <w:rPr>
          <w:rFonts w:ascii="宋体" w:eastAsia="宋体" w:hAnsi="宋体"/>
          <w:sz w:val="24"/>
          <w:szCs w:val="24"/>
        </w:rPr>
        <w:t xml:space="preserve">                </w:t>
      </w:r>
      <w:r w:rsidR="00157D9A" w:rsidRPr="00157D9A">
        <w:rPr>
          <w:rFonts w:ascii="宋体" w:eastAsia="宋体" w:hAnsi="宋体" w:hint="eastAsia"/>
          <w:sz w:val="24"/>
          <w:szCs w:val="24"/>
        </w:rPr>
        <w:t>生命有机磷化学及化学生物学教育部重点实验室</w:t>
      </w:r>
    </w:p>
    <w:p w:rsidR="001B1A57" w:rsidRPr="00157D9A" w:rsidRDefault="001B1A57" w:rsidP="00157D9A">
      <w:pPr>
        <w:adjustRightInd w:val="0"/>
        <w:snapToGrid w:val="0"/>
        <w:spacing w:before="50" w:afterLines="50" w:after="156" w:line="240" w:lineRule="exact"/>
        <w:rPr>
          <w:rFonts w:ascii="宋体" w:eastAsia="宋体" w:hAnsi="宋体"/>
          <w:sz w:val="24"/>
          <w:szCs w:val="24"/>
        </w:rPr>
      </w:pPr>
      <w:r w:rsidRPr="00157D9A">
        <w:rPr>
          <w:rFonts w:ascii="宋体" w:eastAsia="宋体" w:hAnsi="宋体" w:hint="eastAsia"/>
          <w:sz w:val="24"/>
          <w:szCs w:val="24"/>
        </w:rPr>
        <w:t> </w:t>
      </w:r>
      <w:r w:rsidRPr="00157D9A">
        <w:rPr>
          <w:rFonts w:ascii="宋体" w:eastAsia="宋体" w:hAnsi="宋体"/>
          <w:sz w:val="24"/>
          <w:szCs w:val="24"/>
        </w:rPr>
        <w:t xml:space="preserve">                                                                    201</w:t>
      </w:r>
      <w:r w:rsidR="00005884">
        <w:rPr>
          <w:rFonts w:ascii="宋体" w:eastAsia="宋体" w:hAnsi="宋体"/>
          <w:sz w:val="24"/>
          <w:szCs w:val="24"/>
        </w:rPr>
        <w:t>7</w:t>
      </w:r>
      <w:r w:rsidRPr="00157D9A">
        <w:rPr>
          <w:rFonts w:ascii="宋体" w:eastAsia="宋体" w:hAnsi="宋体"/>
          <w:sz w:val="24"/>
          <w:szCs w:val="24"/>
        </w:rPr>
        <w:t>年</w:t>
      </w:r>
      <w:r w:rsidR="00005884">
        <w:rPr>
          <w:rFonts w:ascii="宋体" w:eastAsia="宋体" w:hAnsi="宋体"/>
          <w:sz w:val="24"/>
          <w:szCs w:val="24"/>
        </w:rPr>
        <w:t>10</w:t>
      </w:r>
      <w:r w:rsidRPr="00157D9A">
        <w:rPr>
          <w:rFonts w:ascii="宋体" w:eastAsia="宋体" w:hAnsi="宋体"/>
          <w:sz w:val="24"/>
          <w:szCs w:val="24"/>
        </w:rPr>
        <w:t>月</w:t>
      </w:r>
      <w:r w:rsidR="00157D9A" w:rsidRPr="00157D9A">
        <w:rPr>
          <w:rFonts w:ascii="宋体" w:eastAsia="宋体" w:hAnsi="宋体"/>
          <w:sz w:val="24"/>
          <w:szCs w:val="24"/>
        </w:rPr>
        <w:t>10</w:t>
      </w:r>
      <w:r w:rsidRPr="00157D9A">
        <w:rPr>
          <w:rFonts w:ascii="宋体" w:eastAsia="宋体" w:hAnsi="宋体"/>
          <w:sz w:val="24"/>
          <w:szCs w:val="24"/>
        </w:rPr>
        <w:t>日</w:t>
      </w:r>
    </w:p>
    <w:p w:rsidR="001B1A57" w:rsidRPr="00157D9A" w:rsidRDefault="001B1A57" w:rsidP="001B1A57">
      <w:pPr>
        <w:rPr>
          <w:rFonts w:ascii="宋体" w:eastAsia="宋体" w:hAnsi="宋体"/>
          <w:sz w:val="24"/>
          <w:szCs w:val="24"/>
        </w:rPr>
      </w:pPr>
      <w:r w:rsidRPr="00157D9A">
        <w:rPr>
          <w:rFonts w:ascii="宋体" w:eastAsia="宋体" w:hAnsi="宋体" w:hint="eastAsia"/>
          <w:sz w:val="24"/>
          <w:szCs w:val="24"/>
        </w:rPr>
        <w:t>相关附件</w:t>
      </w:r>
    </w:p>
    <w:p w:rsidR="00DC5BFE" w:rsidRPr="00157D9A" w:rsidRDefault="001B1A57" w:rsidP="001B1A57">
      <w:pPr>
        <w:rPr>
          <w:rFonts w:ascii="宋体" w:eastAsia="宋体" w:hAnsi="宋体"/>
          <w:sz w:val="24"/>
          <w:szCs w:val="24"/>
        </w:rPr>
      </w:pPr>
      <w:r w:rsidRPr="00157D9A">
        <w:rPr>
          <w:rFonts w:ascii="宋体" w:eastAsia="宋体" w:hAnsi="宋体" w:hint="eastAsia"/>
          <w:sz w:val="24"/>
          <w:szCs w:val="24"/>
        </w:rPr>
        <w:t>附件：申请书</w:t>
      </w:r>
    </w:p>
    <w:sectPr w:rsidR="00DC5BFE" w:rsidRPr="00157D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hideGrammaticalErrors/>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A57"/>
    <w:rsid w:val="00005884"/>
    <w:rsid w:val="00052F57"/>
    <w:rsid w:val="00157D9A"/>
    <w:rsid w:val="001B1A57"/>
    <w:rsid w:val="001D5D0F"/>
    <w:rsid w:val="0069147A"/>
    <w:rsid w:val="006D7973"/>
    <w:rsid w:val="00DC5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50109-A84D-4938-901C-D1D20FEF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2019-07-22T01:32:00Z</dcterms:created>
  <dcterms:modified xsi:type="dcterms:W3CDTF">2019-07-22T01:32:00Z</dcterms:modified>
</cp:coreProperties>
</file>